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CF" w:rsidRPr="005419CF" w:rsidRDefault="005419CF" w:rsidP="005419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19CF">
        <w:rPr>
          <w:rFonts w:ascii="Times New Roman" w:hAnsi="Times New Roman" w:cs="Times New Roman"/>
          <w:b/>
          <w:sz w:val="24"/>
          <w:szCs w:val="24"/>
        </w:rPr>
        <w:t>LIST OF PESA MISSION TO VIET NAM</w:t>
      </w:r>
    </w:p>
    <w:p w:rsidR="005419CF" w:rsidRPr="005419CF" w:rsidRDefault="005419CF" w:rsidP="005419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CF">
        <w:rPr>
          <w:rFonts w:ascii="Times New Roman" w:hAnsi="Times New Roman" w:cs="Times New Roman"/>
          <w:b/>
          <w:sz w:val="24"/>
          <w:szCs w:val="24"/>
        </w:rPr>
        <w:t>Ha Noi 3-8 April 2019</w:t>
      </w:r>
    </w:p>
    <w:p w:rsidR="0082701E" w:rsidRDefault="0082701E" w:rsidP="005419CF">
      <w:pPr>
        <w:spacing w:after="0" w:line="240" w:lineRule="auto"/>
        <w:contextualSpacing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25"/>
        <w:gridCol w:w="7740"/>
      </w:tblGrid>
      <w:tr w:rsidR="005419CF" w:rsidRPr="005419CF" w:rsidTr="00FA0823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5419CF" w:rsidRPr="005419CF" w:rsidRDefault="00BB31DA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:rsidR="00BB31DA" w:rsidRPr="00BB31DA" w:rsidRDefault="00612D16" w:rsidP="00BB31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3A5A8E" w:rsidRPr="003A5A8E">
              <w:rPr>
                <w:rFonts w:ascii="Times New Roman" w:hAnsi="Times New Roman" w:cs="Times New Roman"/>
                <w:b/>
                <w:sz w:val="20"/>
                <w:szCs w:val="20"/>
              </w:rPr>
              <w:t>HERO T. YU</w:t>
            </w:r>
            <w:r w:rsidR="00BB3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BB31DA" w:rsidRPr="00BB3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31DA" w:rsidRPr="00BB31DA">
              <w:rPr>
                <w:rFonts w:ascii="Times New Roman" w:hAnsi="Times New Roman" w:cs="Times New Roman"/>
                <w:sz w:val="20"/>
                <w:szCs w:val="20"/>
              </w:rPr>
              <w:t>Managing Director</w:t>
            </w:r>
          </w:p>
        </w:tc>
      </w:tr>
      <w:tr w:rsidR="00BB31DA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BB31DA" w:rsidRDefault="00BB31DA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</w:tcPr>
          <w:p w:rsidR="00BB31DA" w:rsidRDefault="00BB31DA" w:rsidP="00BB31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1DA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Pr="00BB31DA">
              <w:rPr>
                <w:rFonts w:ascii="Times New Roman" w:hAnsi="Times New Roman" w:cs="Times New Roman"/>
                <w:b/>
                <w:sz w:val="20"/>
                <w:szCs w:val="20"/>
              </w:rPr>
              <w:t>JAMES CHUA</w:t>
            </w:r>
            <w:r w:rsidRPr="00BB31DA">
              <w:rPr>
                <w:rFonts w:ascii="Times New Roman" w:hAnsi="Times New Roman" w:cs="Times New Roman"/>
                <w:sz w:val="20"/>
                <w:szCs w:val="20"/>
              </w:rPr>
              <w:t xml:space="preserve"> – Sales Manager</w:t>
            </w:r>
          </w:p>
        </w:tc>
      </w:tr>
      <w:tr w:rsidR="005419CF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</w:tcPr>
          <w:p w:rsidR="00BB31DA" w:rsidRP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5419CF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</w:tcPr>
          <w:p w:rsidR="005419CF" w:rsidRP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 Eng Kao Electrical Supply and Hardware, Inc.</w:t>
            </w:r>
          </w:p>
        </w:tc>
      </w:tr>
      <w:tr w:rsidR="005419CF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</w:tcPr>
          <w:p w:rsidR="005419CF" w:rsidRP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Importer, Distributor, Wholesaler, Retailer</w:t>
            </w:r>
          </w:p>
        </w:tc>
      </w:tr>
      <w:tr w:rsidR="005419CF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“LS” Magnetic Starter, Miniature Circuit Breaker, Molded Case Circuit Breaker, Air  Circuit </w:t>
            </w:r>
          </w:p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Breaker, Inverter</w:t>
            </w:r>
          </w:p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“G.E.” Circuit Breaker, Magnetic Starter, Pushbutton, Watthour Meter, Frequency Inverter,</w:t>
            </w:r>
          </w:p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 Switch</w:t>
            </w:r>
          </w:p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“EYE IWASAKI” LEDioc LED (Lambda H</w:t>
            </w:r>
            <w:r w:rsidR="00D6327D">
              <w:rPr>
                <w:rFonts w:ascii="Times New Roman" w:hAnsi="Times New Roman" w:cs="Times New Roman"/>
                <w:sz w:val="20"/>
                <w:szCs w:val="20"/>
              </w:rPr>
              <w:t>igh Bay, NEO Floodlight, Blitz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loodlight),</w:t>
            </w:r>
            <w:r w:rsidR="00612D16">
              <w:rPr>
                <w:rFonts w:ascii="Times New Roman" w:hAnsi="Times New Roman" w:cs="Times New Roman"/>
                <w:sz w:val="20"/>
                <w:szCs w:val="20"/>
              </w:rPr>
              <w:t xml:space="preserve"> Mercury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Lamp, High Pressure Sodium Lamp, Metal Halide Lamp, Halogen Lamp, Fluorescent</w:t>
            </w:r>
            <w:r w:rsidR="00612D16">
              <w:rPr>
                <w:rFonts w:ascii="Times New Roman" w:hAnsi="Times New Roman" w:cs="Times New Roman"/>
                <w:sz w:val="20"/>
                <w:szCs w:val="20"/>
              </w:rPr>
              <w:t xml:space="preserve"> Lamp,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Compact Fluorescent Lamp, High Bay, Floodlight, Increased Safety/Flame Proof </w:t>
            </w:r>
            <w:r w:rsidR="00612D16">
              <w:rPr>
                <w:rFonts w:ascii="Times New Roman" w:hAnsi="Times New Roman" w:cs="Times New Roman"/>
                <w:sz w:val="20"/>
                <w:szCs w:val="20"/>
              </w:rPr>
              <w:t>Fixtures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“POWERCREAFT” Battery Pack for LED, T8/T5 FL Tube, 4-pin &amp; 2-pin PLC Lamp, 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Emergency LED Exit Signs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“FISHER PIERCE” Outdoor Photo Control for Streetlight</w:t>
            </w:r>
          </w:p>
          <w:p w:rsidR="00D6327D" w:rsidRDefault="00612D16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6327D">
              <w:rPr>
                <w:rFonts w:ascii="Times New Roman" w:hAnsi="Times New Roman" w:cs="Times New Roman"/>
                <w:sz w:val="20"/>
                <w:szCs w:val="20"/>
              </w:rPr>
              <w:t>HOLLY LITE” LED High Bay, Floodlight, Streetlight, Canopy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“YEK LIGHTING” Floodlight, Streetlight, Wall Light Fixtures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“MAXSPID” Emergency Exit Signs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“VEGA” IP65 Dust Proof/Moisture Proof FL Fixture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“ARROWPIPE” IMC Conduit Pipe, EMT Conduit Pipe, Fittings &amp; Flexible Metal Conduit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“ARROWTITE” Liquidtite Flexible Conduit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“DAEMYUNG</w:t>
            </w:r>
            <w:r w:rsidR="003C703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(Korea) Metallic Outlet Boxes &amp; covers</w:t>
            </w:r>
          </w:p>
          <w:p w:rsidR="00D6327D" w:rsidRDefault="00D6327D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“FUJI-HAYA ELECTRIC” Lighting Panelboard, Switchgear</w:t>
            </w:r>
          </w:p>
          <w:p w:rsidR="00612D16" w:rsidRDefault="00612D16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“REX” Temperature Controller, Industrial Timer</w:t>
            </w:r>
          </w:p>
          <w:p w:rsidR="00612D16" w:rsidRDefault="00612D16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“SHINKO” Temperature Controller</w:t>
            </w:r>
          </w:p>
          <w:p w:rsidR="005419CF" w:rsidRPr="005419CF" w:rsidRDefault="00612D16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“LANDIS + GYR” Watthour Meter</w:t>
            </w:r>
            <w:r w:rsidR="00D63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19CF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</w:tcPr>
          <w:p w:rsidR="005419CF" w:rsidRPr="005419CF" w:rsidRDefault="00612D16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 Jose Abad Santos Avenue, Tondo, Manila, Philippines</w:t>
            </w:r>
          </w:p>
        </w:tc>
      </w:tr>
      <w:tr w:rsidR="005419CF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</w:tcPr>
          <w:p w:rsidR="005419CF" w:rsidRPr="005419CF" w:rsidRDefault="004C7853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12D16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hero.yu@yuengkao.com</w:t>
              </w:r>
            </w:hyperlink>
            <w:r w:rsidR="00612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BB31DA" w:rsidRPr="001C716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 jameschua007@yahoo.com</w:t>
              </w:r>
            </w:hyperlink>
            <w:r w:rsidR="00BB3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9CF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</w:tcPr>
          <w:p w:rsidR="005419CF" w:rsidRPr="005419CF" w:rsidRDefault="00612D16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251-2881</w:t>
            </w:r>
          </w:p>
        </w:tc>
      </w:tr>
      <w:tr w:rsidR="005419CF" w:rsidRPr="005419CF" w:rsidTr="00FA0823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5419CF" w:rsidRDefault="005419CF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5419CF" w:rsidRPr="005419CF" w:rsidRDefault="004C7853" w:rsidP="00541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12D16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www.yuengkao.com</w:t>
              </w:r>
            </w:hyperlink>
            <w:r w:rsidR="00612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D16" w:rsidRPr="005419CF" w:rsidTr="00BB31DA">
        <w:tc>
          <w:tcPr>
            <w:tcW w:w="2425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612D16" w:rsidRPr="005419CF" w:rsidRDefault="00E62E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2D16" w:rsidRDefault="00612D16" w:rsidP="00612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BENJAMIN CALUBAD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3B">
              <w:rPr>
                <w:rFonts w:ascii="Times New Roman" w:hAnsi="Times New Roman" w:cs="Times New Roman"/>
                <w:sz w:val="20"/>
                <w:szCs w:val="20"/>
              </w:rPr>
              <w:t>- President</w:t>
            </w:r>
          </w:p>
          <w:p w:rsidR="00612D16" w:rsidRDefault="00612D16" w:rsidP="00612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JULIA CALUBAD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A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6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A8E">
              <w:rPr>
                <w:rFonts w:ascii="Times New Roman" w:hAnsi="Times New Roman" w:cs="Times New Roman"/>
                <w:sz w:val="20"/>
                <w:szCs w:val="20"/>
              </w:rPr>
              <w:t>Finance Manager</w:t>
            </w:r>
          </w:p>
          <w:p w:rsidR="00612D16" w:rsidRDefault="00612D16" w:rsidP="00612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ARTHUR DY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5A8E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</w:p>
          <w:p w:rsidR="00612D16" w:rsidRPr="00612D16" w:rsidRDefault="00612D16" w:rsidP="00612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JENNIFER CALUBAD DY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A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6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A8E">
              <w:rPr>
                <w:rFonts w:ascii="Times New Roman" w:hAnsi="Times New Roman" w:cs="Times New Roman"/>
                <w:sz w:val="20"/>
                <w:szCs w:val="20"/>
              </w:rPr>
              <w:t>Operations Division Head</w:t>
            </w:r>
          </w:p>
        </w:tc>
      </w:tr>
      <w:tr w:rsidR="00612D16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612D16" w:rsidRPr="005419CF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 President      </w:t>
            </w:r>
          </w:p>
        </w:tc>
      </w:tr>
      <w:tr w:rsidR="00612D16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</w:tcPr>
          <w:p w:rsidR="00612D16" w:rsidRPr="005419CF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Zenith United Electric Corporation</w:t>
            </w:r>
          </w:p>
        </w:tc>
      </w:tr>
      <w:tr w:rsidR="00612D16" w:rsidRPr="005419CF" w:rsidTr="00BB31DA">
        <w:tc>
          <w:tcPr>
            <w:tcW w:w="2425" w:type="dxa"/>
            <w:tcBorders>
              <w:top w:val="nil"/>
              <w:bottom w:val="nil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</w:tcPr>
          <w:p w:rsidR="00612D16" w:rsidRPr="005419CF" w:rsidRDefault="005A07DF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Manufacturer’s Representative, Importer, Wholesaler, Retailer</w:t>
            </w:r>
          </w:p>
        </w:tc>
      </w:tr>
      <w:tr w:rsidR="00612D16" w:rsidRPr="005419CF" w:rsidTr="00DB1824">
        <w:tc>
          <w:tcPr>
            <w:tcW w:w="2425" w:type="dxa"/>
            <w:tcBorders>
              <w:top w:val="nil"/>
              <w:bottom w:val="nil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“APPLETON” (U.S.A.) Explosion –Proof Lighting, Fittings, Plugs &amp; Receptacles, Enclosures, 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Stations, Motor Controls &amp; Roughing-ins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“SOLA” (U.S.A.) Industrial Control Transformers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“SCHUCH” (Germany) Explosion-Proof &amp; Dustproof Lighting Fittings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“GEWIIS” (Italy) Dustproof &amp; Weatherproof Fluorescent Fittings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“UNIVERSAL” Electromagnetic &amp; H.I.D. Ballast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“PHILIPS” (U.S.A.) High Intensity Discharge Lamps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“WERMA” (Germany) Audible and Visual Signaling Devices</w:t>
            </w:r>
          </w:p>
          <w:p w:rsidR="003C703B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“IDEC” (Japan) Control Units, Power Relays and Timers</w:t>
            </w:r>
          </w:p>
          <w:p w:rsidR="003C703B" w:rsidRPr="005419CF" w:rsidRDefault="003C70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“WOHNER” (Germany) Busbar System</w:t>
            </w:r>
          </w:p>
        </w:tc>
      </w:tr>
      <w:tr w:rsidR="00612D16" w:rsidRPr="005419CF" w:rsidTr="00DB1824">
        <w:tc>
          <w:tcPr>
            <w:tcW w:w="2425" w:type="dxa"/>
            <w:tcBorders>
              <w:top w:val="nil"/>
              <w:bottom w:val="nil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612D16" w:rsidRPr="005419CF" w:rsidRDefault="00E62E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 F. Torres Street, Sta. Cruz, Manila, Philippines</w:t>
            </w:r>
          </w:p>
        </w:tc>
      </w:tr>
      <w:tr w:rsidR="00612D16" w:rsidRPr="005419CF" w:rsidTr="00BB31DA">
        <w:tc>
          <w:tcPr>
            <w:tcW w:w="2425" w:type="dxa"/>
            <w:tcBorders>
              <w:top w:val="nil"/>
              <w:bottom w:val="single" w:sz="4" w:space="0" w:color="auto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12D16" w:rsidRPr="005419CF" w:rsidRDefault="004C7853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62E3B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mail@zenithelectrical.com</w:t>
              </w:r>
            </w:hyperlink>
            <w:r w:rsidR="00E6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D16" w:rsidRPr="005419CF" w:rsidTr="00BB31DA">
        <w:tc>
          <w:tcPr>
            <w:tcW w:w="2425" w:type="dxa"/>
            <w:tcBorders>
              <w:top w:val="single" w:sz="4" w:space="0" w:color="auto"/>
              <w:bottom w:val="nil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612D16" w:rsidRPr="005419CF" w:rsidRDefault="00E62E3B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733-8026</w:t>
            </w:r>
          </w:p>
        </w:tc>
      </w:tr>
      <w:tr w:rsidR="00612D16" w:rsidRPr="005419CF" w:rsidTr="00BB31DA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612D16" w:rsidRDefault="00612D16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612D16" w:rsidRPr="005419CF" w:rsidRDefault="004C7853" w:rsidP="00612D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62E3B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www.zenithelectrical.com</w:t>
              </w:r>
            </w:hyperlink>
            <w:r w:rsidR="00E6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30007" w:rsidRDefault="00430007">
      <w:r>
        <w:br w:type="page"/>
      </w:r>
    </w:p>
    <w:tbl>
      <w:tblPr>
        <w:tblStyle w:val="TableGrid"/>
        <w:tblW w:w="10165" w:type="dxa"/>
        <w:tblInd w:w="4" w:type="dxa"/>
        <w:tblLook w:val="04A0" w:firstRow="1" w:lastRow="0" w:firstColumn="1" w:lastColumn="0" w:noHBand="0" w:noVBand="1"/>
      </w:tblPr>
      <w:tblGrid>
        <w:gridCol w:w="2425"/>
        <w:gridCol w:w="7740"/>
      </w:tblGrid>
      <w:tr w:rsidR="00E62E3B" w:rsidRPr="005419CF" w:rsidTr="00430007">
        <w:tc>
          <w:tcPr>
            <w:tcW w:w="2425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62E3B" w:rsidRPr="005419CF" w:rsidRDefault="00BB31DA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2E3B" w:rsidRPr="00E62E3B" w:rsidRDefault="00E62E3B" w:rsidP="00E62E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DANIEL CHING</w:t>
            </w:r>
            <w:r w:rsidR="00BB3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BB31DA">
              <w:rPr>
                <w:rFonts w:ascii="Times New Roman" w:hAnsi="Times New Roman" w:cs="Times New Roman"/>
                <w:sz w:val="20"/>
                <w:szCs w:val="20"/>
              </w:rPr>
              <w:t>President/General Manager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Vice-President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Arizona Integrated Technology Inc.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Importer, Wholesaler, Retailer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“SENTINEL” Lightning Conductors Surge Protection</w:t>
            </w:r>
          </w:p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“PERMAWELD” Exothermic Welding System</w:t>
            </w:r>
          </w:p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“WATT” Motor Accessories/Drive Geared Motor</w:t>
            </w:r>
          </w:p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“ELSPECS400” Power Data Center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</w:tcPr>
          <w:p w:rsidR="00E62E3B" w:rsidRDefault="00FD22A0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F. Manalo Street, Cubao, Quezon City, Philippines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</w:tcPr>
          <w:p w:rsidR="00E62E3B" w:rsidRDefault="004C7853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D22A0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info@arizonamktg.com</w:t>
              </w:r>
            </w:hyperlink>
            <w:r w:rsidR="00FD2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</w:tcPr>
          <w:p w:rsidR="00E62E3B" w:rsidRDefault="00FD22A0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726-5991 / (632) 416-5991</w:t>
            </w:r>
          </w:p>
        </w:tc>
      </w:tr>
      <w:tr w:rsidR="00E62E3B" w:rsidRPr="005419CF" w:rsidTr="00430007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E62E3B" w:rsidRDefault="00E62E3B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E62E3B" w:rsidRDefault="004C7853" w:rsidP="00E62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D22A0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www.arizonamktg.com</w:t>
              </w:r>
            </w:hyperlink>
            <w:r w:rsidR="00FD2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2A0" w:rsidRPr="005419CF" w:rsidTr="00430007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FD22A0" w:rsidRPr="005419CF" w:rsidRDefault="00BB31DA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:rsidR="00FD22A0" w:rsidRPr="00FD22A0" w:rsidRDefault="00FD22A0" w:rsidP="00FD22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PETER MANGASING</w:t>
            </w:r>
            <w:r w:rsidR="00BB3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BB31DA">
              <w:rPr>
                <w:rFonts w:ascii="Times New Roman" w:hAnsi="Times New Roman" w:cs="Times New Roman"/>
                <w:sz w:val="20"/>
                <w:szCs w:val="20"/>
              </w:rPr>
              <w:t>President &amp; CEO</w:t>
            </w:r>
          </w:p>
        </w:tc>
      </w:tr>
      <w:tr w:rsidR="00FA082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A0823" w:rsidRDefault="00FA0823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</w:tcPr>
          <w:p w:rsidR="00FA0823" w:rsidRPr="00FA0823" w:rsidRDefault="00FA0823" w:rsidP="00FA08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r w:rsidRPr="00FA0823">
              <w:rPr>
                <w:rFonts w:ascii="Times New Roman" w:hAnsi="Times New Roman" w:cs="Times New Roman"/>
                <w:b/>
                <w:sz w:val="20"/>
                <w:szCs w:val="20"/>
              </w:rPr>
              <w:t>CLAUDINE RAGAS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President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London Industrial Products, Inc. 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Manufacturer of wires and cables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“UNICON” Brand of Quality Electric Wires and Cables – Continuous Cast Copper Rod, TW/THW</w:t>
            </w:r>
          </w:p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Wire, TTHN/THWN Building Wire</w:t>
            </w:r>
          </w:p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“UNIMEX NM” Cable (non-metallic sheated) – Flat Cord, Telephone Jacketed Wire, Telephone Drop Wire, T.V. Antenna Wire, Thermoplastic Fixture Wire (TF), Portable/Royal Cord, Automotive Wire, Battery Cable, Bare Copper Wire, Intercom Cable, Welding Cable, Submersible Pump Cable, Underground Feeder Wire (UF), Power Cable</w:t>
            </w:r>
          </w:p>
          <w:p w:rsidR="005B55E6" w:rsidRDefault="00FD22A0" w:rsidP="005B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“ALUMINUMCONDUCTORS” for High and Low Voltage</w:t>
            </w:r>
            <w:r w:rsidR="005B55E6">
              <w:rPr>
                <w:rFonts w:ascii="Times New Roman" w:hAnsi="Times New Roman" w:cs="Times New Roman"/>
                <w:sz w:val="20"/>
                <w:szCs w:val="20"/>
              </w:rPr>
              <w:t xml:space="preserve"> Overhead Lines, Bare AAC/ACSR, Poly AAC/ACSR Service Drop Cables (Copper or Aluminum) Duplex/Triplex/Quadruplex, Messenger Wire/Guy Wire Size: 5/16”, 3/8”, 7/16” &amp; 9/16” ASTM A475, Class a Coating, Extra High Strength (EHS) Grade; Stainless Steel Lashing Wire (AISI304 Grade) Size:  1.20mm</w:t>
            </w:r>
            <w:r w:rsidR="005B55E6" w:rsidRP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Ø</w:t>
            </w:r>
            <w:r w:rsid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1.60mm</w:t>
            </w:r>
            <w:r w:rsidR="005B55E6" w:rsidRP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Ø</w:t>
            </w:r>
            <w:r w:rsid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&amp; 2.31mm</w:t>
            </w:r>
            <w:r w:rsidR="005B55E6" w:rsidRP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Ø</w:t>
            </w:r>
            <w:r w:rsidR="009F76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Soudronic Bare Copper Wire Size:  1.20mm</w:t>
            </w:r>
            <w:r w:rsidR="009F764E" w:rsidRP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Ø</w:t>
            </w:r>
            <w:r w:rsidR="009F76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1.38mm</w:t>
            </w:r>
            <w:r w:rsidR="009F764E" w:rsidRP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Ø</w:t>
            </w:r>
            <w:r w:rsidR="009F76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1.50mm</w:t>
            </w:r>
            <w:r w:rsidR="009F764E" w:rsidRP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Ø</w:t>
            </w:r>
            <w:r w:rsidR="009F76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&amp; 1.60mm</w:t>
            </w:r>
            <w:r w:rsidR="009F764E" w:rsidRPr="005B55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Ø</w:t>
            </w:r>
            <w:r w:rsidR="009F76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D22A0" w:rsidRDefault="009F764E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WIRES AND CABLES MADE TO CUSTOMERS’ SPECIFICATION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</w:tcPr>
          <w:p w:rsidR="00FD22A0" w:rsidRDefault="00776D1B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Obudan Street, Bo. Manresa, Quezon City, Philippines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</w:tcPr>
          <w:p w:rsidR="00FD22A0" w:rsidRDefault="004C7853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76D1B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uniconwire@yahoo.com</w:t>
              </w:r>
            </w:hyperlink>
            <w:r w:rsidR="00776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</w:tcPr>
          <w:p w:rsidR="00FD22A0" w:rsidRDefault="00776D1B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365-5678</w:t>
            </w:r>
          </w:p>
        </w:tc>
      </w:tr>
      <w:tr w:rsidR="00FD22A0" w:rsidRPr="005419CF" w:rsidTr="00430007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FD22A0" w:rsidRDefault="00FD22A0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FD22A0" w:rsidRDefault="00776D1B" w:rsidP="00FD22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29A" w:rsidRPr="005419CF" w:rsidTr="00430007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7C229A" w:rsidRPr="005419CF" w:rsidRDefault="00BB31DA" w:rsidP="007C2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:rsidR="007C229A" w:rsidRDefault="00A938F3" w:rsidP="00A938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JUANITO SY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President </w:t>
            </w:r>
          </w:p>
          <w:p w:rsidR="00A938F3" w:rsidRPr="00A938F3" w:rsidRDefault="00A938F3" w:rsidP="00A938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LUISA SY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1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1DA">
              <w:rPr>
                <w:rFonts w:ascii="Times New Roman" w:hAnsi="Times New Roman" w:cs="Times New Roman"/>
                <w:sz w:val="20"/>
                <w:szCs w:val="20"/>
              </w:rPr>
              <w:t>Finance Manager</w:t>
            </w:r>
          </w:p>
        </w:tc>
      </w:tr>
      <w:tr w:rsidR="007C229A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7C229A" w:rsidRDefault="007C229A" w:rsidP="007C2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</w:tcPr>
          <w:p w:rsidR="007C229A" w:rsidRDefault="00A938F3" w:rsidP="007C2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Vice-President</w:t>
            </w:r>
          </w:p>
        </w:tc>
      </w:tr>
      <w:tr w:rsidR="007C229A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7C229A" w:rsidRDefault="007C229A" w:rsidP="007C2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</w:tcPr>
          <w:p w:rsidR="007C229A" w:rsidRDefault="00A938F3" w:rsidP="007C2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Sunshine Multi Plus Corporation</w:t>
            </w:r>
          </w:p>
        </w:tc>
      </w:tr>
      <w:tr w:rsidR="007C229A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7C229A" w:rsidRDefault="007C229A" w:rsidP="007C2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</w:tcPr>
          <w:p w:rsidR="00A938F3" w:rsidRDefault="00A938F3" w:rsidP="007C2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Importer, Wholesaler, Retailer and Exclusive Distributor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“LITTLE GIANT” Submersible Pumps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“CALPEDA” Industrial Pumps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“TELEDYNE” Water Piks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“OTEK” Digital Scale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“SPRAYER” Appliances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“TECO” Induction Motor and Variable Frequency Drive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“FRANKLIN” Submersible Motor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“ACEJET” Water Meter</w:t>
            </w:r>
          </w:p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Supplies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504~508 C.M. Recto Avenue cor. 866 Sto. Cristo Street, Binondo, Manila, Philippines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A938F3" w:rsidRDefault="004C785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938F3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sunshinemultiplus@yahoo.com</w:t>
              </w:r>
            </w:hyperlink>
            <w:r w:rsidR="00A93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244-5155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0007" w:rsidRDefault="00430007">
      <w:r>
        <w:br w:type="page"/>
      </w:r>
    </w:p>
    <w:tbl>
      <w:tblPr>
        <w:tblStyle w:val="TableGrid"/>
        <w:tblW w:w="10165" w:type="dxa"/>
        <w:tblInd w:w="2" w:type="dxa"/>
        <w:tblLook w:val="04A0" w:firstRow="1" w:lastRow="0" w:firstColumn="1" w:lastColumn="0" w:noHBand="0" w:noVBand="1"/>
      </w:tblPr>
      <w:tblGrid>
        <w:gridCol w:w="2425"/>
        <w:gridCol w:w="7740"/>
      </w:tblGrid>
      <w:tr w:rsidR="00A938F3" w:rsidRPr="005419CF" w:rsidTr="00430007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A938F3" w:rsidRPr="005419CF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BB31DA">
              <w:rPr>
                <w:rFonts w:ascii="Times New Roman" w:hAnsi="Times New Roman" w:cs="Times New Roman"/>
                <w:sz w:val="20"/>
                <w:szCs w:val="20"/>
              </w:rPr>
              <w:t>ame – Company Position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2" w:space="0" w:color="auto"/>
            </w:tcBorders>
          </w:tcPr>
          <w:p w:rsidR="004C3419" w:rsidRDefault="004C3419" w:rsidP="004C3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JEFFREY YU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President </w:t>
            </w:r>
          </w:p>
          <w:p w:rsidR="00A938F3" w:rsidRPr="004C3419" w:rsidRDefault="004C3419" w:rsidP="004C3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419"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JOLINA YU</w:t>
            </w:r>
            <w:r w:rsidR="00961025">
              <w:rPr>
                <w:rFonts w:ascii="Times New Roman" w:hAnsi="Times New Roman" w:cs="Times New Roman"/>
                <w:sz w:val="20"/>
                <w:szCs w:val="20"/>
              </w:rPr>
              <w:t xml:space="preserve"> – Finance Manager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4C3419" w:rsidRPr="004C3419" w:rsidRDefault="004C3419" w:rsidP="004C3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A938F3" w:rsidRDefault="004C3419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Marshalltown Electrical Supply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A938F3" w:rsidRDefault="004C3419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Importer, Wholesaler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A938F3" w:rsidRDefault="004C3419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 Alvarado Street, Binondo, Manila, Philippines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A938F3" w:rsidRDefault="004C785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C3419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y.jeffrey@yahoo.com</w:t>
              </w:r>
            </w:hyperlink>
            <w:r w:rsidR="004C3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A938F3" w:rsidRDefault="004C3419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244-0214</w:t>
            </w:r>
          </w:p>
        </w:tc>
      </w:tr>
      <w:tr w:rsidR="00A938F3" w:rsidRPr="005419CF" w:rsidTr="00430007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A938F3" w:rsidRDefault="00A938F3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12" w:space="0" w:color="auto"/>
            </w:tcBorders>
          </w:tcPr>
          <w:p w:rsidR="00A938F3" w:rsidRDefault="004C3419" w:rsidP="00A938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A8" w:rsidRPr="005419CF" w:rsidTr="00430007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6541A8" w:rsidRPr="005419CF" w:rsidRDefault="00BB31DA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2" w:space="0" w:color="auto"/>
            </w:tcBorders>
          </w:tcPr>
          <w:p w:rsidR="006541A8" w:rsidRDefault="0044011C" w:rsidP="006541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961025"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ANTONIO KING</w:t>
            </w:r>
            <w:r w:rsidR="00BB3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31DA" w:rsidRPr="00BB31DA">
              <w:rPr>
                <w:rFonts w:ascii="Times New Roman" w:hAnsi="Times New Roman" w:cs="Times New Roman"/>
                <w:sz w:val="20"/>
                <w:szCs w:val="20"/>
              </w:rPr>
              <w:t>– President</w:t>
            </w:r>
            <w:r w:rsidR="00BB3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Default="0044011C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 &amp; Assistant of Finance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Default="0044011C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TCCK Industrial Company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Default="0044011C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Manufacturer’s Representative, Manufacturer, Importer, Wholesaler, Retailer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Default="0044011C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“MARSHAL METAL” </w:t>
            </w:r>
            <w:r w:rsidR="00257A87">
              <w:rPr>
                <w:rFonts w:ascii="Times New Roman" w:hAnsi="Times New Roman" w:cs="Times New Roman"/>
                <w:sz w:val="20"/>
                <w:szCs w:val="20"/>
              </w:rPr>
              <w:t>Panelboards, Low Voltage Switchgears</w:t>
            </w:r>
          </w:p>
          <w:p w:rsidR="00257A87" w:rsidRDefault="00257A87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“MARSHAL” Motor Control Centers, Capacitor Bank</w:t>
            </w:r>
          </w:p>
          <w:p w:rsidR="00257A87" w:rsidRDefault="00257A87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“MARSHAL METAL” Cable Tray and Electrical Boxes, NEMA Standard Enclosure, Bus Bar, Bus Bar Gutter</w:t>
            </w:r>
          </w:p>
          <w:p w:rsidR="00257A87" w:rsidRDefault="00257A87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“MARSHAL” Automatic Transfer Switch, Electrical Controls and Enclosures</w:t>
            </w:r>
          </w:p>
          <w:p w:rsidR="00257A87" w:rsidRDefault="00257A87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“MARSHAL METAL” Telephone Terminal Boxes, Made to Order NEMA Standard Enclosures</w:t>
            </w:r>
          </w:p>
          <w:p w:rsidR="00257A87" w:rsidRDefault="00257A87" w:rsidP="00440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High/Low Voltage Transformer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Default="00257A87" w:rsidP="00257A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P. de la Cruz Street, San Bartolome, Novaliches, Quezon City, Philippines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Default="004C7853" w:rsidP="00257A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57A87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tcckindustrialcompany@gmail.com</w:t>
              </w:r>
            </w:hyperlink>
            <w:r w:rsidR="0025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Default="00257A87" w:rsidP="00257A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936-1965 / (632) 417-0101</w:t>
            </w:r>
          </w:p>
        </w:tc>
      </w:tr>
      <w:tr w:rsidR="006541A8" w:rsidRPr="005419CF" w:rsidTr="00430007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6541A8" w:rsidRDefault="006541A8" w:rsidP="006541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6541A8" w:rsidRPr="00257A87" w:rsidRDefault="00257A87" w:rsidP="00257A8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7A8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tcckindustrialco.com</w:t>
            </w:r>
          </w:p>
        </w:tc>
      </w:tr>
      <w:tr w:rsidR="00122A04" w:rsidRPr="005419CF" w:rsidTr="00122A04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Pr="00024BE6">
              <w:rPr>
                <w:rFonts w:ascii="Times New Roman" w:hAnsi="Times New Roman" w:cs="Times New Roman"/>
                <w:b/>
                <w:sz w:val="20"/>
                <w:szCs w:val="20"/>
              </w:rPr>
              <w:t>PETER ONG</w:t>
            </w: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Pr="00024BE6">
              <w:rPr>
                <w:rFonts w:ascii="Times New Roman" w:hAnsi="Times New Roman" w:cs="Times New Roman"/>
                <w:b/>
                <w:sz w:val="20"/>
                <w:szCs w:val="20"/>
              </w:rPr>
              <w:t>JATHNIEL ONG</w:t>
            </w: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JSL Electric Corp.</w:t>
            </w: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 &amp; Controls, Frequency Inverters; Control Components, Circuit Breakers, Distribution Panel, Power Capacitors, Wires, Cables &amp; Pipes, Dry Type Transformers, Transfer Switches, Kilowatthour Meters</w:t>
            </w: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 C.M. Recto Avenue, Binondo, Manila</w:t>
            </w: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jslelectric@gmail.com</w:t>
            </w:r>
          </w:p>
        </w:tc>
      </w:tr>
      <w:tr w:rsidR="00122A04" w:rsidRPr="005419CF" w:rsidTr="00122A04">
        <w:tc>
          <w:tcPr>
            <w:tcW w:w="2425" w:type="dxa"/>
            <w:tcBorders>
              <w:top w:val="nil"/>
              <w:bottom w:val="nil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245-7004</w:t>
            </w:r>
          </w:p>
        </w:tc>
      </w:tr>
      <w:tr w:rsidR="00122A04" w:rsidRPr="005419CF" w:rsidTr="00FA0823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122A04" w:rsidRDefault="00122A04" w:rsidP="00122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12" w:space="0" w:color="auto"/>
            </w:tcBorders>
          </w:tcPr>
          <w:p w:rsidR="00122A04" w:rsidRDefault="00122A04" w:rsidP="00122A0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823" w:rsidRPr="005419CF" w:rsidTr="00FA0823">
        <w:tc>
          <w:tcPr>
            <w:tcW w:w="2425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Pr="00FA0823">
              <w:rPr>
                <w:rFonts w:ascii="Times New Roman" w:hAnsi="Times New Roman" w:cs="Times New Roman"/>
                <w:b/>
                <w:sz w:val="20"/>
                <w:szCs w:val="20"/>
              </w:rPr>
              <w:t>GUILLERMO 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President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 International Marketing Philippines, Inc.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Importer and Wholesaler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“KOTEN”, “PHILIPS”, “OMNI”, “KOPEZ”, “MEGAWIRE” Hardware, Construction, Industrial, Electrical and Plumbing Materials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Rm. 701 Alonzo Mansion Building, 746-745 T. Alonzo Street, Sta. Cruz, Manila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Lsim4@yahoo.com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nil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(632) 254-4041; (632) 254-4148</w:t>
            </w:r>
          </w:p>
        </w:tc>
      </w:tr>
      <w:tr w:rsidR="00FA0823" w:rsidRPr="005419CF" w:rsidTr="00FA0823">
        <w:tc>
          <w:tcPr>
            <w:tcW w:w="2425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FA0823" w:rsidRDefault="00FA0823" w:rsidP="00FA0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0823" w:rsidRDefault="00FA0823" w:rsidP="00FA08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</w:p>
    <w:p w:rsidR="00FA0823" w:rsidRDefault="00FA0823" w:rsidP="00024BE6">
      <w:pPr>
        <w:pStyle w:val="ListParagraph"/>
        <w:tabs>
          <w:tab w:val="left" w:pos="2540"/>
        </w:tabs>
        <w:spacing w:after="0" w:line="240" w:lineRule="auto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0165" w:type="dxa"/>
        <w:tblInd w:w="2" w:type="dxa"/>
        <w:tblLook w:val="04A0" w:firstRow="1" w:lastRow="0" w:firstColumn="1" w:lastColumn="0" w:noHBand="0" w:noVBand="1"/>
      </w:tblPr>
      <w:tblGrid>
        <w:gridCol w:w="2425"/>
        <w:gridCol w:w="7740"/>
      </w:tblGrid>
      <w:tr w:rsidR="00024BE6" w:rsidRPr="005419CF" w:rsidTr="00FA0823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2" w:space="0" w:color="auto"/>
            </w:tcBorders>
          </w:tcPr>
          <w:p w:rsidR="00024BE6" w:rsidRPr="00E00E58" w:rsidRDefault="00024BE6" w:rsidP="00024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PETER SY, JR.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00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President </w:t>
            </w:r>
          </w:p>
          <w:p w:rsidR="00024BE6" w:rsidRPr="004C3419" w:rsidRDefault="00024BE6" w:rsidP="00024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r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JULIE LIMQUIACO 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0E58">
              <w:rPr>
                <w:rFonts w:ascii="Times New Roman" w:hAnsi="Times New Roman" w:cs="Times New Roman"/>
                <w:sz w:val="20"/>
                <w:szCs w:val="20"/>
              </w:rPr>
              <w:t>– Finance Manager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 – Cebu Chapter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Goodyear Electrical &amp; Industrial Supply, Inc.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Trading of electrical supplies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Wires and Cables:  “BELDEN”, “PHILFLEX”, “UNICON”, “PHELP DODGE”, ETC.</w:t>
            </w:r>
          </w:p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Wiring Device:  “PANASONIC”, “ROYU”, “LEGRAND”, ETC.</w:t>
            </w:r>
          </w:p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 and Metal Pipes:  “PANASONIC” (PVC), “ATLANTA” (Poly)</w:t>
            </w:r>
          </w:p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Lightings:  ORDINARY BULB LED AND FIXTURES, POST LAMP, STREET LIGHTING, ETC. 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077~079 Magallanes Street, Cebu City, Philippines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4C7853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24BE6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goodyeares@yahoo.com</w:t>
              </w:r>
            </w:hyperlink>
            <w:r w:rsidR="0002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(6332) 253-4245 / (6332) 253-3911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1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BE6" w:rsidRPr="005419CF" w:rsidTr="00430007">
        <w:tc>
          <w:tcPr>
            <w:tcW w:w="2425" w:type="dxa"/>
            <w:tcBorders>
              <w:top w:val="single" w:sz="12" w:space="0" w:color="auto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– Company Position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:rsidR="00024BE6" w:rsidRPr="00E00E58" w:rsidRDefault="00024BE6" w:rsidP="00024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CORKAY CHAN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President </w:t>
            </w:r>
          </w:p>
          <w:p w:rsidR="00024BE6" w:rsidRDefault="00024BE6" w:rsidP="00024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LIAM LOUIS MACASOCOL</w:t>
            </w:r>
          </w:p>
          <w:p w:rsidR="00024BE6" w:rsidRPr="00257A87" w:rsidRDefault="00024BE6" w:rsidP="00024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r w:rsidRPr="00961025">
              <w:rPr>
                <w:rFonts w:ascii="Times New Roman" w:hAnsi="Times New Roman" w:cs="Times New Roman"/>
                <w:b/>
                <w:sz w:val="20"/>
                <w:szCs w:val="20"/>
              </w:rPr>
              <w:t>MARIA LIGAYA MACASOCOL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in PESA: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– Cebu Chapter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Kirkland Enterprises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Business: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Wholesaler, Retailer, Contractor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Lines: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Trading of construction supplies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Address: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A.S. Fortuna Street, Mandaue, Cebu City, Philippines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4C7853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24BE6" w:rsidRPr="002342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krkchn@hotmail.com</w:t>
              </w:r>
            </w:hyperlink>
            <w:r w:rsidR="0002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nil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No.:</w:t>
            </w:r>
          </w:p>
        </w:tc>
        <w:tc>
          <w:tcPr>
            <w:tcW w:w="7740" w:type="dxa"/>
            <w:tcBorders>
              <w:top w:val="single" w:sz="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(6332) 346-6503</w:t>
            </w:r>
          </w:p>
        </w:tc>
      </w:tr>
      <w:tr w:rsidR="00024BE6" w:rsidRPr="005419CF" w:rsidTr="00430007">
        <w:tc>
          <w:tcPr>
            <w:tcW w:w="2425" w:type="dxa"/>
            <w:tcBorders>
              <w:top w:val="nil"/>
              <w:bottom w:val="single" w:sz="1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7740" w:type="dxa"/>
            <w:tcBorders>
              <w:top w:val="single" w:sz="2" w:space="0" w:color="auto"/>
              <w:bottom w:val="single" w:sz="12" w:space="0" w:color="auto"/>
            </w:tcBorders>
          </w:tcPr>
          <w:p w:rsidR="00024BE6" w:rsidRDefault="00024BE6" w:rsidP="00024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092B" w:rsidRDefault="00EE092B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Pr="00FA06C3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0007" w:rsidRDefault="00430007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0007" w:rsidRDefault="00430007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4BE6" w:rsidRDefault="00024BE6" w:rsidP="005419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0007" w:rsidRDefault="00E00E58" w:rsidP="005419C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HTY/</w:t>
      </w:r>
      <w:r w:rsidRPr="00E00E58">
        <w:rPr>
          <w:rFonts w:ascii="Monotype Corsiva" w:hAnsi="Monotype Corsiva" w:cs="Times New Roman"/>
          <w:sz w:val="16"/>
          <w:szCs w:val="16"/>
        </w:rPr>
        <w:t>regie</w:t>
      </w:r>
      <w:r w:rsidRPr="00E00E5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06C3" w:rsidRPr="003B3F51" w:rsidRDefault="00E00E58" w:rsidP="005419C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00E58">
        <w:rPr>
          <w:rFonts w:ascii="Times New Roman" w:hAnsi="Times New Roman" w:cs="Times New Roman"/>
          <w:sz w:val="16"/>
          <w:szCs w:val="16"/>
        </w:rPr>
        <w:t xml:space="preserve">12 </w:t>
      </w:r>
      <w:r w:rsidR="00024BE6">
        <w:rPr>
          <w:rFonts w:ascii="Times New Roman" w:hAnsi="Times New Roman" w:cs="Times New Roman"/>
          <w:sz w:val="16"/>
          <w:szCs w:val="16"/>
        </w:rPr>
        <w:t>March</w:t>
      </w:r>
      <w:r w:rsidRPr="00E00E58">
        <w:rPr>
          <w:rFonts w:ascii="Times New Roman" w:hAnsi="Times New Roman" w:cs="Times New Roman"/>
          <w:sz w:val="16"/>
          <w:szCs w:val="16"/>
        </w:rPr>
        <w:t xml:space="preserve"> 2019</w:t>
      </w:r>
    </w:p>
    <w:sectPr w:rsidR="00FA06C3" w:rsidRPr="003B3F51" w:rsidSect="0043000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827"/>
    <w:multiLevelType w:val="hybridMultilevel"/>
    <w:tmpl w:val="8E8E6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D310A"/>
    <w:multiLevelType w:val="hybridMultilevel"/>
    <w:tmpl w:val="8F2C2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F"/>
    <w:rsid w:val="00024BE6"/>
    <w:rsid w:val="00122A04"/>
    <w:rsid w:val="00207D7A"/>
    <w:rsid w:val="00257A87"/>
    <w:rsid w:val="003A5A8E"/>
    <w:rsid w:val="003B3F51"/>
    <w:rsid w:val="003C703B"/>
    <w:rsid w:val="00404F1D"/>
    <w:rsid w:val="00430007"/>
    <w:rsid w:val="0044011C"/>
    <w:rsid w:val="004A5DD2"/>
    <w:rsid w:val="004C3419"/>
    <w:rsid w:val="004C7853"/>
    <w:rsid w:val="0053584A"/>
    <w:rsid w:val="005419CF"/>
    <w:rsid w:val="005A07DF"/>
    <w:rsid w:val="005B55E6"/>
    <w:rsid w:val="00612D16"/>
    <w:rsid w:val="006541A8"/>
    <w:rsid w:val="00776D1B"/>
    <w:rsid w:val="007A014C"/>
    <w:rsid w:val="007C229A"/>
    <w:rsid w:val="007E1F4A"/>
    <w:rsid w:val="0082701E"/>
    <w:rsid w:val="00961025"/>
    <w:rsid w:val="009F764E"/>
    <w:rsid w:val="00A938F3"/>
    <w:rsid w:val="00B10589"/>
    <w:rsid w:val="00BB31DA"/>
    <w:rsid w:val="00D6327D"/>
    <w:rsid w:val="00DB1824"/>
    <w:rsid w:val="00E00E58"/>
    <w:rsid w:val="00E62E3B"/>
    <w:rsid w:val="00EE092B"/>
    <w:rsid w:val="00FA06C3"/>
    <w:rsid w:val="00FA0823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CF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7A"/>
    <w:rPr>
      <w:rFonts w:ascii="Segoe UI" w:eastAsiaTheme="minorEastAsia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CF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D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7A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engkao.com" TargetMode="External"/><Relationship Id="rId13" Type="http://schemas.openxmlformats.org/officeDocument/2006/relationships/hyperlink" Target="mailto:uniconwire@yahoo.com" TargetMode="External"/><Relationship Id="rId18" Type="http://schemas.openxmlformats.org/officeDocument/2006/relationships/hyperlink" Target="mailto:krkchn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/%20jameschua007@yahoo.com" TargetMode="External"/><Relationship Id="rId12" Type="http://schemas.openxmlformats.org/officeDocument/2006/relationships/hyperlink" Target="http://www.arizonamktg.com" TargetMode="External"/><Relationship Id="rId17" Type="http://schemas.openxmlformats.org/officeDocument/2006/relationships/hyperlink" Target="mailto:goodyeare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cckindustrialcompany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ro.yu@yuengkao.com" TargetMode="External"/><Relationship Id="rId11" Type="http://schemas.openxmlformats.org/officeDocument/2006/relationships/hyperlink" Target="mailto:info@arizonamkt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.jeffrey@yahoo.com" TargetMode="External"/><Relationship Id="rId10" Type="http://schemas.openxmlformats.org/officeDocument/2006/relationships/hyperlink" Target="http://www.zenithelectrica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zenithelectrical.com" TargetMode="External"/><Relationship Id="rId14" Type="http://schemas.openxmlformats.org/officeDocument/2006/relationships/hyperlink" Target="mailto:sunshinemultipl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2019-02-12T03:28:00Z</cp:lastPrinted>
  <dcterms:created xsi:type="dcterms:W3CDTF">2019-03-18T03:55:00Z</dcterms:created>
  <dcterms:modified xsi:type="dcterms:W3CDTF">2019-03-18T03:55:00Z</dcterms:modified>
</cp:coreProperties>
</file>